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F457" w14:textId="3A3824A7" w:rsidR="00C129DA" w:rsidRPr="00C129DA" w:rsidRDefault="005B0933" w:rsidP="00C129DA">
      <w:pPr>
        <w:spacing w:after="0" w:line="360" w:lineRule="auto"/>
        <w:ind w:firstLine="709"/>
        <w:jc w:val="both"/>
        <w:rPr>
          <w:rFonts w:ascii="Times New Roman" w:hAnsi="Times New Roman" w:cs="Times New Roman"/>
          <w:vertAlign w:val="superscript"/>
          <w:lang w:val="uk-UA"/>
        </w:rPr>
      </w:pPr>
      <w:r>
        <w:rPr>
          <w:rFonts w:ascii="Times New Roman" w:hAnsi="Times New Roman" w:cs="Times New Roman"/>
          <w:lang w:val="uk-UA"/>
        </w:rPr>
        <w:t>Автор</w:t>
      </w:r>
      <w:r w:rsidR="00C129D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Ім’я</w:t>
      </w:r>
      <w:r w:rsidR="00E525B7" w:rsidRPr="00E525B7">
        <w:rPr>
          <w:rFonts w:ascii="Times New Roman" w:hAnsi="Times New Roman" w:cs="Times New Roman"/>
          <w:vertAlign w:val="superscript"/>
          <w:lang w:val="uk-UA"/>
        </w:rPr>
        <w:t>1</w:t>
      </w:r>
      <w:r w:rsidR="00C129DA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Співавтор</w:t>
      </w:r>
      <w:r w:rsidR="00C129DA" w:rsidRPr="00C129D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Ім’я</w:t>
      </w:r>
      <w:r w:rsidR="00E525B7" w:rsidRPr="00E525B7">
        <w:rPr>
          <w:rFonts w:ascii="Times New Roman" w:hAnsi="Times New Roman" w:cs="Times New Roman"/>
          <w:vertAlign w:val="superscript"/>
          <w:lang w:val="uk-UA"/>
        </w:rPr>
        <w:t>2</w:t>
      </w:r>
      <w:r w:rsidR="00C129DA">
        <w:rPr>
          <w:rFonts w:ascii="Times New Roman" w:hAnsi="Times New Roman" w:cs="Times New Roman"/>
          <w:lang w:val="uk-UA"/>
        </w:rPr>
        <w:t xml:space="preserve"> </w:t>
      </w:r>
      <w:r w:rsidR="00055344">
        <w:rPr>
          <w:rFonts w:ascii="Times New Roman" w:hAnsi="Times New Roman" w:cs="Times New Roman"/>
          <w:lang w:val="uk-UA"/>
        </w:rPr>
        <w:t>(кегль 11)</w:t>
      </w:r>
    </w:p>
    <w:p w14:paraId="67E256E0" w14:textId="017EB40B" w:rsidR="00C129DA" w:rsidRPr="00342487" w:rsidRDefault="00C129DA" w:rsidP="00C129D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lang w:val="uk-UA"/>
        </w:rPr>
      </w:pPr>
      <w:r w:rsidRPr="00342487">
        <w:rPr>
          <w:rFonts w:ascii="Times New Roman" w:hAnsi="Times New Roman" w:cs="Times New Roman"/>
          <w:vertAlign w:val="superscript"/>
          <w:lang w:val="uk-UA"/>
        </w:rPr>
        <w:t>1</w:t>
      </w:r>
      <w:r w:rsidR="005B0933" w:rsidRPr="00342487">
        <w:rPr>
          <w:rFonts w:ascii="Times New Roman" w:hAnsi="Times New Roman" w:cs="Times New Roman"/>
          <w:lang w:val="uk-UA"/>
        </w:rPr>
        <w:t>посада</w:t>
      </w:r>
      <w:r w:rsidRPr="00342487">
        <w:rPr>
          <w:rFonts w:ascii="Times New Roman" w:hAnsi="Times New Roman" w:cs="Times New Roman"/>
          <w:lang w:val="uk-UA"/>
        </w:rPr>
        <w:t>,</w:t>
      </w:r>
      <w:r w:rsidR="005B0933" w:rsidRPr="00342487">
        <w:rPr>
          <w:rFonts w:ascii="Times New Roman" w:hAnsi="Times New Roman" w:cs="Times New Roman"/>
          <w:lang w:val="uk-UA"/>
        </w:rPr>
        <w:t xml:space="preserve"> науковий ступінь</w:t>
      </w:r>
      <w:r w:rsidR="00E525B7" w:rsidRPr="00342487">
        <w:rPr>
          <w:rFonts w:ascii="Times New Roman" w:hAnsi="Times New Roman" w:cs="Times New Roman"/>
          <w:lang w:val="uk-UA"/>
        </w:rPr>
        <w:t xml:space="preserve">, </w:t>
      </w:r>
      <w:r w:rsidR="005B0933" w:rsidRPr="00342487">
        <w:rPr>
          <w:rFonts w:ascii="Times New Roman" w:hAnsi="Times New Roman" w:cs="Times New Roman"/>
          <w:lang w:val="uk-UA"/>
        </w:rPr>
        <w:t>вчене звання</w:t>
      </w:r>
      <w:r w:rsidR="00E525B7" w:rsidRPr="00342487">
        <w:rPr>
          <w:rFonts w:ascii="Times New Roman" w:hAnsi="Times New Roman" w:cs="Times New Roman"/>
          <w:lang w:val="uk-UA"/>
        </w:rPr>
        <w:t xml:space="preserve">, </w:t>
      </w:r>
      <w:r w:rsidR="005B0933" w:rsidRPr="00342487">
        <w:rPr>
          <w:rFonts w:ascii="Times New Roman" w:hAnsi="Times New Roman" w:cs="Times New Roman"/>
          <w:lang w:val="uk-UA"/>
        </w:rPr>
        <w:t>місце роботи</w:t>
      </w:r>
      <w:r w:rsidR="00E525B7" w:rsidRPr="00342487">
        <w:rPr>
          <w:rFonts w:ascii="Times New Roman" w:hAnsi="Times New Roman" w:cs="Times New Roman"/>
          <w:lang w:val="uk-UA"/>
        </w:rPr>
        <w:t xml:space="preserve">, </w:t>
      </w:r>
      <w:r w:rsidR="005B0933" w:rsidRPr="00342487">
        <w:rPr>
          <w:rFonts w:ascii="Times New Roman" w:hAnsi="Times New Roman" w:cs="Times New Roman"/>
          <w:lang w:val="uk-UA"/>
        </w:rPr>
        <w:t>місто</w:t>
      </w:r>
      <w:r w:rsidR="00E525B7" w:rsidRPr="00342487">
        <w:rPr>
          <w:rFonts w:ascii="Times New Roman" w:hAnsi="Times New Roman" w:cs="Times New Roman"/>
          <w:lang w:val="uk-UA"/>
        </w:rPr>
        <w:t xml:space="preserve">, </w:t>
      </w:r>
      <w:r w:rsidR="005B0933" w:rsidRPr="00342487">
        <w:rPr>
          <w:rFonts w:ascii="Times New Roman" w:hAnsi="Times New Roman" w:cs="Times New Roman"/>
          <w:lang w:val="uk-UA"/>
        </w:rPr>
        <w:t>кра</w:t>
      </w:r>
      <w:r w:rsidR="00E525B7" w:rsidRPr="00342487">
        <w:rPr>
          <w:rFonts w:ascii="Times New Roman" w:hAnsi="Times New Roman" w:cs="Times New Roman"/>
          <w:lang w:val="uk-UA"/>
        </w:rPr>
        <w:t xml:space="preserve">їна, e-mail: </w:t>
      </w:r>
      <w:hyperlink r:id="rId5" w:history="1">
        <w:r w:rsidR="00E525B7" w:rsidRPr="00342487">
          <w:rPr>
            <w:rStyle w:val="a4"/>
            <w:rFonts w:ascii="Times New Roman" w:hAnsi="Times New Roman" w:cs="Times New Roman"/>
            <w:spacing w:val="-2"/>
            <w:lang w:val="en-US"/>
          </w:rPr>
          <w:t>e</w:t>
        </w:r>
        <w:r w:rsidR="00E525B7" w:rsidRPr="00342487">
          <w:rPr>
            <w:rStyle w:val="a4"/>
            <w:rFonts w:ascii="Times New Roman" w:hAnsi="Times New Roman" w:cs="Times New Roman"/>
            <w:spacing w:val="-2"/>
            <w:lang w:val="uk-UA"/>
          </w:rPr>
          <w:t>-</w:t>
        </w:r>
        <w:r w:rsidR="00E525B7" w:rsidRPr="00342487">
          <w:rPr>
            <w:rStyle w:val="a4"/>
            <w:rFonts w:ascii="Times New Roman" w:hAnsi="Times New Roman" w:cs="Times New Roman"/>
            <w:spacing w:val="-2"/>
            <w:lang w:val="en-US"/>
          </w:rPr>
          <w:t>mail</w:t>
        </w:r>
        <w:r w:rsidR="00E525B7" w:rsidRPr="00342487">
          <w:rPr>
            <w:rStyle w:val="a4"/>
            <w:rFonts w:ascii="Times New Roman" w:hAnsi="Times New Roman" w:cs="Times New Roman"/>
            <w:spacing w:val="-2"/>
            <w:lang w:val="uk-UA"/>
          </w:rPr>
          <w:t>@</w:t>
        </w:r>
        <w:r w:rsidR="00E525B7" w:rsidRPr="00342487">
          <w:rPr>
            <w:rStyle w:val="a4"/>
            <w:rFonts w:ascii="Times New Roman" w:hAnsi="Times New Roman" w:cs="Times New Roman"/>
            <w:spacing w:val="-2"/>
            <w:lang w:val="en-US"/>
          </w:rPr>
          <w:t>gmail</w:t>
        </w:r>
        <w:r w:rsidR="00E525B7" w:rsidRPr="00342487">
          <w:rPr>
            <w:rStyle w:val="a4"/>
            <w:rFonts w:ascii="Times New Roman" w:hAnsi="Times New Roman" w:cs="Times New Roman"/>
            <w:spacing w:val="-2"/>
            <w:lang w:val="uk-UA"/>
          </w:rPr>
          <w:t>.</w:t>
        </w:r>
        <w:r w:rsidR="00E525B7" w:rsidRPr="00342487">
          <w:rPr>
            <w:rStyle w:val="a4"/>
            <w:rFonts w:ascii="Times New Roman" w:hAnsi="Times New Roman" w:cs="Times New Roman"/>
            <w:spacing w:val="-2"/>
            <w:lang w:val="en-US"/>
          </w:rPr>
          <w:t>com</w:t>
        </w:r>
      </w:hyperlink>
      <w:r w:rsidR="00E525B7" w:rsidRPr="00342487">
        <w:rPr>
          <w:rFonts w:ascii="Times New Roman" w:hAnsi="Times New Roman" w:cs="Times New Roman"/>
          <w:spacing w:val="-2"/>
          <w:lang w:val="uk-UA"/>
        </w:rPr>
        <w:t xml:space="preserve"> </w:t>
      </w:r>
      <w:r w:rsidR="00055344" w:rsidRPr="00342487">
        <w:rPr>
          <w:rFonts w:ascii="Times New Roman" w:hAnsi="Times New Roman" w:cs="Times New Roman"/>
          <w:lang w:val="uk-UA"/>
        </w:rPr>
        <w:t>(кегль 11)</w:t>
      </w:r>
    </w:p>
    <w:p w14:paraId="110776E9" w14:textId="79DA7BEB" w:rsidR="00BB5C19" w:rsidRPr="00342487" w:rsidRDefault="00E525B7" w:rsidP="00BB5C1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lang w:val="uk-UA"/>
        </w:rPr>
      </w:pPr>
      <w:r w:rsidRPr="00342487">
        <w:rPr>
          <w:rFonts w:ascii="Times New Roman" w:hAnsi="Times New Roman" w:cs="Times New Roman"/>
          <w:spacing w:val="-2"/>
          <w:vertAlign w:val="superscript"/>
          <w:lang w:val="uk-UA"/>
        </w:rPr>
        <w:t>2</w:t>
      </w:r>
      <w:r w:rsidR="00BB5C19" w:rsidRPr="00342487">
        <w:rPr>
          <w:rFonts w:ascii="Times New Roman" w:hAnsi="Times New Roman" w:cs="Times New Roman"/>
          <w:lang w:val="uk-UA"/>
        </w:rPr>
        <w:t xml:space="preserve">посада, науковий ступінь, вчене звання, місце роботи, місто, країна, e-mail: </w:t>
      </w:r>
      <w:hyperlink r:id="rId6" w:history="1">
        <w:r w:rsidR="00BB5C19" w:rsidRPr="00342487">
          <w:rPr>
            <w:rStyle w:val="a4"/>
            <w:rFonts w:ascii="Times New Roman" w:hAnsi="Times New Roman" w:cs="Times New Roman"/>
            <w:spacing w:val="-2"/>
            <w:lang w:val="en-US"/>
          </w:rPr>
          <w:t>e</w:t>
        </w:r>
        <w:r w:rsidR="00BB5C19" w:rsidRPr="00342487">
          <w:rPr>
            <w:rStyle w:val="a4"/>
            <w:rFonts w:ascii="Times New Roman" w:hAnsi="Times New Roman" w:cs="Times New Roman"/>
            <w:spacing w:val="-2"/>
            <w:lang w:val="uk-UA"/>
          </w:rPr>
          <w:t>-</w:t>
        </w:r>
        <w:r w:rsidR="00BB5C19" w:rsidRPr="00342487">
          <w:rPr>
            <w:rStyle w:val="a4"/>
            <w:rFonts w:ascii="Times New Roman" w:hAnsi="Times New Roman" w:cs="Times New Roman"/>
            <w:spacing w:val="-2"/>
            <w:lang w:val="en-US"/>
          </w:rPr>
          <w:t>mail</w:t>
        </w:r>
        <w:r w:rsidR="00BB5C19" w:rsidRPr="00342487">
          <w:rPr>
            <w:rStyle w:val="a4"/>
            <w:rFonts w:ascii="Times New Roman" w:hAnsi="Times New Roman" w:cs="Times New Roman"/>
            <w:spacing w:val="-2"/>
            <w:lang w:val="uk-UA"/>
          </w:rPr>
          <w:t>@</w:t>
        </w:r>
        <w:r w:rsidR="00BB5C19" w:rsidRPr="00342487">
          <w:rPr>
            <w:rStyle w:val="a4"/>
            <w:rFonts w:ascii="Times New Roman" w:hAnsi="Times New Roman" w:cs="Times New Roman"/>
            <w:spacing w:val="-2"/>
            <w:lang w:val="en-US"/>
          </w:rPr>
          <w:t>gmail</w:t>
        </w:r>
        <w:r w:rsidR="00BB5C19" w:rsidRPr="00342487">
          <w:rPr>
            <w:rStyle w:val="a4"/>
            <w:rFonts w:ascii="Times New Roman" w:hAnsi="Times New Roman" w:cs="Times New Roman"/>
            <w:spacing w:val="-2"/>
            <w:lang w:val="uk-UA"/>
          </w:rPr>
          <w:t>.</w:t>
        </w:r>
        <w:r w:rsidR="00BB5C19" w:rsidRPr="00342487">
          <w:rPr>
            <w:rStyle w:val="a4"/>
            <w:rFonts w:ascii="Times New Roman" w:hAnsi="Times New Roman" w:cs="Times New Roman"/>
            <w:spacing w:val="-2"/>
            <w:lang w:val="en-US"/>
          </w:rPr>
          <w:t>com</w:t>
        </w:r>
      </w:hyperlink>
    </w:p>
    <w:p w14:paraId="5DE69229" w14:textId="6669700E" w:rsidR="00055344" w:rsidRPr="00342487" w:rsidRDefault="00055344" w:rsidP="00055344">
      <w:pPr>
        <w:spacing w:after="240" w:line="360" w:lineRule="auto"/>
        <w:ind w:firstLine="709"/>
        <w:jc w:val="both"/>
        <w:rPr>
          <w:rFonts w:ascii="Times New Roman" w:hAnsi="Times New Roman" w:cs="Times New Roman"/>
          <w:spacing w:val="-2"/>
          <w:lang w:val="uk-UA"/>
        </w:rPr>
      </w:pPr>
    </w:p>
    <w:p w14:paraId="072D3AC6" w14:textId="186E365F" w:rsidR="005B0933" w:rsidRDefault="00055344" w:rsidP="00055344">
      <w:pPr>
        <w:spacing w:after="240" w:line="360" w:lineRule="auto"/>
        <w:ind w:firstLine="709"/>
        <w:jc w:val="center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НАЗВА ТЕЗ ДОПОВІДІ (КЕГЛЬ 12)</w:t>
      </w:r>
    </w:p>
    <w:p w14:paraId="62061A07" w14:textId="1FD5DB9D" w:rsidR="00055344" w:rsidRPr="007A64E0" w:rsidRDefault="00055344" w:rsidP="007A64E0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055344">
        <w:rPr>
          <w:rFonts w:ascii="Times New Roman" w:hAnsi="Times New Roman" w:cs="Times New Roman"/>
          <w:spacing w:val="-2"/>
          <w:lang w:val="uk-UA"/>
        </w:rPr>
        <w:t>Анотація. До 50 слів,</w:t>
      </w:r>
      <w:r>
        <w:rPr>
          <w:rFonts w:ascii="Times New Roman" w:hAnsi="Times New Roman" w:cs="Times New Roman"/>
          <w:spacing w:val="-2"/>
          <w:lang w:val="uk-UA"/>
        </w:rPr>
        <w:t xml:space="preserve"> кегль 11</w:t>
      </w:r>
      <w:r w:rsidR="007A64E0">
        <w:rPr>
          <w:rFonts w:ascii="Times New Roman" w:hAnsi="Times New Roman" w:cs="Times New Roman"/>
          <w:spacing w:val="-2"/>
          <w:lang w:val="uk-UA"/>
        </w:rPr>
        <w:t xml:space="preserve">, </w:t>
      </w:r>
      <w:r w:rsidR="007A64E0" w:rsidRPr="00276085">
        <w:rPr>
          <w:rFonts w:ascii="Times New Roman" w:hAnsi="Times New Roman" w:cs="Times New Roman"/>
          <w:spacing w:val="-2"/>
          <w:lang w:val="uk-UA"/>
        </w:rPr>
        <w:t>шрифт у всьому документі</w:t>
      </w:r>
      <w:r w:rsidR="007A64E0" w:rsidRPr="00BB5C19">
        <w:rPr>
          <w:rFonts w:ascii="Times New Roman" w:hAnsi="Times New Roman" w:cs="Times New Roman"/>
          <w:b/>
          <w:bCs/>
          <w:spacing w:val="-2"/>
          <w:lang w:val="uk-UA"/>
        </w:rPr>
        <w:t xml:space="preserve"> </w:t>
      </w:r>
      <w:r w:rsidR="007A64E0" w:rsidRPr="00BB5C19">
        <w:rPr>
          <w:rFonts w:ascii="Times New Roman" w:hAnsi="Times New Roman" w:cs="Times New Roman"/>
          <w:b/>
          <w:bCs/>
          <w:spacing w:val="-2"/>
          <w:lang w:val="en-US"/>
        </w:rPr>
        <w:t>Times</w:t>
      </w:r>
      <w:r w:rsidR="007A64E0" w:rsidRPr="00BB5C19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7A64E0" w:rsidRPr="00BB5C19">
        <w:rPr>
          <w:rFonts w:ascii="Times New Roman" w:hAnsi="Times New Roman" w:cs="Times New Roman"/>
          <w:b/>
          <w:bCs/>
          <w:spacing w:val="-2"/>
          <w:lang w:val="en-US"/>
        </w:rPr>
        <w:t>New</w:t>
      </w:r>
      <w:r w:rsidR="007A64E0" w:rsidRPr="00BB5C19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7A64E0" w:rsidRPr="00BB5C19">
        <w:rPr>
          <w:rFonts w:ascii="Times New Roman" w:hAnsi="Times New Roman" w:cs="Times New Roman"/>
          <w:b/>
          <w:bCs/>
          <w:spacing w:val="-2"/>
          <w:lang w:val="en-US"/>
        </w:rPr>
        <w:t>Roman</w:t>
      </w:r>
      <w:r>
        <w:rPr>
          <w:rFonts w:ascii="Times New Roman" w:hAnsi="Times New Roman" w:cs="Times New Roman"/>
          <w:spacing w:val="-2"/>
          <w:lang w:val="uk-UA"/>
        </w:rPr>
        <w:t>.</w:t>
      </w:r>
    </w:p>
    <w:p w14:paraId="1235B04A" w14:textId="1EBB8FE4" w:rsidR="00055344" w:rsidRPr="00055344" w:rsidRDefault="00055344" w:rsidP="009C55C6">
      <w:pPr>
        <w:spacing w:after="240" w:line="360" w:lineRule="auto"/>
        <w:ind w:firstLine="709"/>
        <w:jc w:val="both"/>
        <w:rPr>
          <w:rFonts w:ascii="Times New Roman" w:hAnsi="Times New Roman" w:cs="Times New Roman"/>
          <w:spacing w:val="-2"/>
          <w:lang w:val="uk-UA"/>
        </w:rPr>
      </w:pPr>
      <w:r>
        <w:rPr>
          <w:rFonts w:ascii="Times New Roman" w:hAnsi="Times New Roman" w:cs="Times New Roman"/>
          <w:spacing w:val="-2"/>
          <w:lang w:val="uk-UA"/>
        </w:rPr>
        <w:t xml:space="preserve">Ключові слова: основні терміни; поняття; </w:t>
      </w:r>
      <w:r>
        <w:rPr>
          <w:rFonts w:ascii="Times New Roman" w:hAnsi="Times New Roman" w:cs="Times New Roman"/>
          <w:lang w:val="uk-UA"/>
        </w:rPr>
        <w:t>кегль 11.</w:t>
      </w:r>
    </w:p>
    <w:p w14:paraId="250BC0AB" w14:textId="4DD0E3A7" w:rsidR="00055344" w:rsidRDefault="008041A3" w:rsidP="008041A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Вступ. </w:t>
      </w:r>
      <w:r w:rsidR="009C55C6">
        <w:rPr>
          <w:rFonts w:ascii="Times New Roman" w:hAnsi="Times New Roman" w:cs="Times New Roman"/>
          <w:spacing w:val="-2"/>
          <w:sz w:val="24"/>
          <w:szCs w:val="24"/>
          <w:lang w:val="uk-UA"/>
        </w:rPr>
        <w:t>(</w:t>
      </w:r>
      <w:r w:rsidR="00E86BF4">
        <w:rPr>
          <w:rFonts w:ascii="Times New Roman" w:hAnsi="Times New Roman" w:cs="Times New Roman"/>
          <w:spacing w:val="-2"/>
          <w:sz w:val="24"/>
          <w:szCs w:val="24"/>
          <w:lang w:val="uk-UA"/>
        </w:rPr>
        <w:t>Кегль 12, міжрядковий інтервал – 1,5).</w:t>
      </w:r>
    </w:p>
    <w:p w14:paraId="39E8BC7C" w14:textId="36405929" w:rsidR="00067728" w:rsidRPr="00067728" w:rsidRDefault="005A5CC6" w:rsidP="0006772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Матеріал і результат</w:t>
      </w:r>
      <w:r w:rsidR="0099765D">
        <w:rPr>
          <w:rFonts w:ascii="Times New Roman" w:hAnsi="Times New Roman" w:cs="Times New Roman"/>
          <w:spacing w:val="-2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досліджень</w:t>
      </w:r>
      <w:r w:rsidR="008041A3">
        <w:rPr>
          <w:rFonts w:ascii="Times New Roman" w:hAnsi="Times New Roman" w:cs="Times New Roman"/>
          <w:spacing w:val="-2"/>
          <w:sz w:val="24"/>
          <w:szCs w:val="24"/>
          <w:lang w:val="uk-UA"/>
        </w:rPr>
        <w:t>.</w:t>
      </w:r>
      <w:r w:rsidR="00067728" w:rsidRPr="0006772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067728">
        <w:rPr>
          <w:rFonts w:ascii="Times New Roman" w:hAnsi="Times New Roman" w:cs="Times New Roman"/>
          <w:spacing w:val="-2"/>
          <w:sz w:val="24"/>
          <w:szCs w:val="24"/>
          <w:lang w:val="uk-UA"/>
        </w:rPr>
        <w:t>(Кегль 12, міжрядковий інтервал – 1,5)</w:t>
      </w:r>
      <w:r w:rsidR="00067728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</w:p>
    <w:p w14:paraId="2FA3551A" w14:textId="0047C36E" w:rsidR="008041A3" w:rsidRDefault="006F713C" w:rsidP="00EC1604">
      <w:pPr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Рисунки розміщуються і підписуються з рівнянням по центру, з відступами від основного тексту (рис. 1). </w:t>
      </w:r>
    </w:p>
    <w:p w14:paraId="3C2BAC00" w14:textId="08A47D23" w:rsidR="006F713C" w:rsidRDefault="006F713C" w:rsidP="006F713C">
      <w:pPr>
        <w:spacing w:after="0" w:line="360" w:lineRule="auto"/>
        <w:ind w:firstLine="709"/>
        <w:jc w:val="center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EC51291" wp14:editId="0BD3AB7C">
            <wp:extent cx="1673525" cy="1385588"/>
            <wp:effectExtent l="0" t="0" r="3175" b="5080"/>
            <wp:docPr id="4" name="Рисунок 4" descr="Центробежная сил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ентробежная сила — Википед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86" b="23064"/>
                    <a:stretch/>
                  </pic:blipFill>
                  <pic:spPr bwMode="auto">
                    <a:xfrm>
                      <a:off x="0" y="0"/>
                      <a:ext cx="1682622" cy="139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B0BD5" w14:textId="7C7ED289" w:rsidR="006F713C" w:rsidRDefault="006F713C" w:rsidP="00310D29">
      <w:pPr>
        <w:spacing w:line="360" w:lineRule="auto"/>
        <w:ind w:firstLine="709"/>
        <w:jc w:val="center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Рисунок 1 – Назва рисунку</w:t>
      </w:r>
    </w:p>
    <w:p w14:paraId="72A63C99" w14:textId="172C9DA5" w:rsidR="00E86BF4" w:rsidRDefault="00E86BF4" w:rsidP="008041A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Таблиці </w:t>
      </w:r>
      <w:r w:rsidR="006F713C" w:rsidRPr="006F713C">
        <w:rPr>
          <w:rFonts w:ascii="Times New Roman" w:hAnsi="Times New Roman" w:cs="Times New Roman"/>
          <w:spacing w:val="-2"/>
          <w:sz w:val="24"/>
          <w:szCs w:val="24"/>
          <w:lang w:val="uk-UA"/>
        </w:rPr>
        <w:t>розміщуються і підписуються з рівнянням</w:t>
      </w:r>
      <w:r w:rsidR="006F713C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за шириною, з відступами від основного тексту, наприклад, табл. 1.</w:t>
      </w:r>
    </w:p>
    <w:p w14:paraId="60C19882" w14:textId="02517F09" w:rsidR="009D02B9" w:rsidRPr="009D02B9" w:rsidRDefault="009D02B9" w:rsidP="0074131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9D02B9">
        <w:rPr>
          <w:rFonts w:ascii="Times New Roman" w:hAnsi="Times New Roman" w:cs="Times New Roman"/>
          <w:spacing w:val="-2"/>
          <w:sz w:val="24"/>
          <w:szCs w:val="24"/>
          <w:lang w:val="uk-UA"/>
        </w:rPr>
        <w:t>Таблиця 1 – Назва таблиці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F713C" w14:paraId="36E6732F" w14:textId="77777777" w:rsidTr="006F713C">
        <w:tc>
          <w:tcPr>
            <w:tcW w:w="1869" w:type="dxa"/>
            <w:vMerge w:val="restart"/>
            <w:vAlign w:val="center"/>
          </w:tcPr>
          <w:p w14:paraId="4D94178D" w14:textId="166E746A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Характеристика</w:t>
            </w:r>
          </w:p>
        </w:tc>
        <w:tc>
          <w:tcPr>
            <w:tcW w:w="3738" w:type="dxa"/>
            <w:gridSpan w:val="2"/>
            <w:vAlign w:val="center"/>
          </w:tcPr>
          <w:p w14:paraId="67E4E140" w14:textId="58326B39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Показник 1</w:t>
            </w:r>
          </w:p>
        </w:tc>
        <w:tc>
          <w:tcPr>
            <w:tcW w:w="3738" w:type="dxa"/>
            <w:gridSpan w:val="2"/>
            <w:vAlign w:val="center"/>
          </w:tcPr>
          <w:p w14:paraId="3732E776" w14:textId="5F6CD88D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Показник 2</w:t>
            </w:r>
          </w:p>
        </w:tc>
      </w:tr>
      <w:tr w:rsidR="006F713C" w14:paraId="30158DBB" w14:textId="77777777" w:rsidTr="006F713C">
        <w:tc>
          <w:tcPr>
            <w:tcW w:w="1869" w:type="dxa"/>
            <w:vMerge/>
            <w:vAlign w:val="center"/>
          </w:tcPr>
          <w:p w14:paraId="41DD9955" w14:textId="77777777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vAlign w:val="center"/>
          </w:tcPr>
          <w:p w14:paraId="6D5021C0" w14:textId="657825BC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Умова 1</w:t>
            </w:r>
          </w:p>
        </w:tc>
        <w:tc>
          <w:tcPr>
            <w:tcW w:w="1869" w:type="dxa"/>
            <w:vAlign w:val="center"/>
          </w:tcPr>
          <w:p w14:paraId="362BB4B8" w14:textId="1A7A6747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Умова 2</w:t>
            </w:r>
          </w:p>
        </w:tc>
        <w:tc>
          <w:tcPr>
            <w:tcW w:w="1869" w:type="dxa"/>
            <w:vAlign w:val="center"/>
          </w:tcPr>
          <w:p w14:paraId="45C0B4F6" w14:textId="34558698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Умова 1</w:t>
            </w:r>
          </w:p>
        </w:tc>
        <w:tc>
          <w:tcPr>
            <w:tcW w:w="1869" w:type="dxa"/>
            <w:vAlign w:val="center"/>
          </w:tcPr>
          <w:p w14:paraId="0CEB0B1A" w14:textId="501953A1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Умова 2</w:t>
            </w:r>
          </w:p>
        </w:tc>
      </w:tr>
      <w:tr w:rsidR="006F713C" w14:paraId="03F4894A" w14:textId="77777777" w:rsidTr="006F713C">
        <w:tc>
          <w:tcPr>
            <w:tcW w:w="1869" w:type="dxa"/>
            <w:vAlign w:val="center"/>
          </w:tcPr>
          <w:p w14:paraId="45EB1BFF" w14:textId="629BED37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</w:t>
            </w:r>
          </w:p>
        </w:tc>
        <w:tc>
          <w:tcPr>
            <w:tcW w:w="1869" w:type="dxa"/>
            <w:vAlign w:val="center"/>
          </w:tcPr>
          <w:p w14:paraId="679DD00A" w14:textId="2E5E288D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111</w:t>
            </w:r>
          </w:p>
        </w:tc>
        <w:tc>
          <w:tcPr>
            <w:tcW w:w="1869" w:type="dxa"/>
            <w:vAlign w:val="center"/>
          </w:tcPr>
          <w:p w14:paraId="2C42F7A3" w14:textId="43A07FAF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112</w:t>
            </w:r>
          </w:p>
        </w:tc>
        <w:tc>
          <w:tcPr>
            <w:tcW w:w="1869" w:type="dxa"/>
            <w:vAlign w:val="center"/>
          </w:tcPr>
          <w:p w14:paraId="2022E030" w14:textId="5AEE9876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211</w:t>
            </w:r>
          </w:p>
        </w:tc>
        <w:tc>
          <w:tcPr>
            <w:tcW w:w="1869" w:type="dxa"/>
            <w:vAlign w:val="center"/>
          </w:tcPr>
          <w:p w14:paraId="74FF5F36" w14:textId="2CBEE9B0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212</w:t>
            </w:r>
          </w:p>
        </w:tc>
      </w:tr>
      <w:tr w:rsidR="006F713C" w14:paraId="5B096584" w14:textId="77777777" w:rsidTr="006F713C">
        <w:tc>
          <w:tcPr>
            <w:tcW w:w="1869" w:type="dxa"/>
            <w:vAlign w:val="center"/>
          </w:tcPr>
          <w:p w14:paraId="57439A4C" w14:textId="12E83F82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</w:t>
            </w:r>
          </w:p>
        </w:tc>
        <w:tc>
          <w:tcPr>
            <w:tcW w:w="1869" w:type="dxa"/>
            <w:vAlign w:val="center"/>
          </w:tcPr>
          <w:p w14:paraId="57833B36" w14:textId="6D467918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121</w:t>
            </w:r>
          </w:p>
        </w:tc>
        <w:tc>
          <w:tcPr>
            <w:tcW w:w="1869" w:type="dxa"/>
            <w:vAlign w:val="center"/>
          </w:tcPr>
          <w:p w14:paraId="60836C25" w14:textId="7F4F410D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122</w:t>
            </w:r>
          </w:p>
        </w:tc>
        <w:tc>
          <w:tcPr>
            <w:tcW w:w="1869" w:type="dxa"/>
            <w:vAlign w:val="center"/>
          </w:tcPr>
          <w:p w14:paraId="2CD8A601" w14:textId="09C55348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221</w:t>
            </w:r>
          </w:p>
        </w:tc>
        <w:tc>
          <w:tcPr>
            <w:tcW w:w="1869" w:type="dxa"/>
            <w:vAlign w:val="center"/>
          </w:tcPr>
          <w:p w14:paraId="0E6530AF" w14:textId="6C2C819F" w:rsidR="006F713C" w:rsidRDefault="006F713C" w:rsidP="006F713C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222</w:t>
            </w:r>
          </w:p>
        </w:tc>
      </w:tr>
    </w:tbl>
    <w:p w14:paraId="3D08D814" w14:textId="77777777" w:rsidR="00C634DB" w:rsidRDefault="00C634DB" w:rsidP="008041A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</w:p>
    <w:p w14:paraId="09AE9393" w14:textId="42FCCFF0" w:rsidR="00F111ED" w:rsidRPr="005A5A5C" w:rsidRDefault="0099765D" w:rsidP="008041A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Обсяг </w:t>
      </w:r>
      <w:r w:rsidR="00F111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тексту: </w:t>
      </w:r>
      <w:r w:rsidR="00FA03BC">
        <w:rPr>
          <w:rFonts w:ascii="Times New Roman" w:hAnsi="Times New Roman" w:cs="Times New Roman"/>
          <w:spacing w:val="-2"/>
          <w:sz w:val="24"/>
          <w:szCs w:val="24"/>
          <w:lang w:val="uk-UA"/>
        </w:rPr>
        <w:t>2-</w:t>
      </w:r>
      <w:r w:rsidR="00F111ED" w:rsidRPr="00F111ED">
        <w:rPr>
          <w:rFonts w:ascii="Times New Roman" w:hAnsi="Times New Roman" w:cs="Times New Roman"/>
          <w:spacing w:val="-2"/>
          <w:sz w:val="24"/>
          <w:szCs w:val="24"/>
          <w:lang w:val="uk-UA"/>
        </w:rPr>
        <w:t>3 сторінки А4, без урахування списку джерел.</w:t>
      </w:r>
    </w:p>
    <w:p w14:paraId="01027DCC" w14:textId="1ED54EAB" w:rsidR="008041A3" w:rsidRDefault="008041A3" w:rsidP="008041A3">
      <w:pPr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Висновки. </w:t>
      </w:r>
      <w:r w:rsidR="00DE1E7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Формуються </w:t>
      </w:r>
      <w:r w:rsidR="0099765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остаточні </w:t>
      </w:r>
      <w:r w:rsidR="00DE1E74">
        <w:rPr>
          <w:rFonts w:ascii="Times New Roman" w:hAnsi="Times New Roman" w:cs="Times New Roman"/>
          <w:spacing w:val="-2"/>
          <w:sz w:val="24"/>
          <w:szCs w:val="24"/>
          <w:lang w:val="uk-UA"/>
        </w:rPr>
        <w:t>результати</w:t>
      </w:r>
      <w:r w:rsidR="00DE1E74" w:rsidRPr="00DE1E7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DE1E74">
        <w:rPr>
          <w:rFonts w:ascii="Times New Roman" w:hAnsi="Times New Roman" w:cs="Times New Roman"/>
          <w:spacing w:val="-2"/>
          <w:sz w:val="24"/>
          <w:szCs w:val="24"/>
          <w:lang w:val="uk-UA"/>
        </w:rPr>
        <w:t>наукового дослідження</w:t>
      </w:r>
      <w:r w:rsidR="00E86BF4">
        <w:rPr>
          <w:rFonts w:ascii="Times New Roman" w:hAnsi="Times New Roman" w:cs="Times New Roman"/>
          <w:spacing w:val="-2"/>
          <w:sz w:val="24"/>
          <w:szCs w:val="24"/>
          <w:lang w:val="uk-UA"/>
        </w:rPr>
        <w:t>, їх значення для науки і пра</w:t>
      </w:r>
      <w:r w:rsidR="0099765D">
        <w:rPr>
          <w:rFonts w:ascii="Times New Roman" w:hAnsi="Times New Roman" w:cs="Times New Roman"/>
          <w:spacing w:val="-2"/>
          <w:sz w:val="24"/>
          <w:szCs w:val="24"/>
          <w:lang w:val="uk-UA"/>
        </w:rPr>
        <w:t>ктики, можуть зазначатися завдання</w:t>
      </w:r>
      <w:r w:rsidR="00E86BF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для подальшого розвитку теми.</w:t>
      </w:r>
    </w:p>
    <w:p w14:paraId="6C171C3A" w14:textId="156731E4" w:rsidR="00956F02" w:rsidRPr="00C46DB3" w:rsidRDefault="00956F02" w:rsidP="00956F02">
      <w:pPr>
        <w:spacing w:after="0" w:line="360" w:lineRule="auto"/>
        <w:ind w:firstLine="709"/>
        <w:jc w:val="center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bookmarkStart w:id="0" w:name="_Hlk165037492"/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Список використаних джерел</w:t>
      </w:r>
      <w:r w:rsidR="00C46DB3" w:rsidRPr="00C46D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End w:id="0"/>
      <w:r w:rsidR="00C46DB3" w:rsidRPr="00C46DB3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C46DB3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відповідно до </w:t>
      </w:r>
      <w:r w:rsidR="004D46D4">
        <w:rPr>
          <w:rFonts w:ascii="Times New Roman" w:hAnsi="Times New Roman" w:cs="Times New Roman"/>
          <w:spacing w:val="-2"/>
          <w:sz w:val="24"/>
          <w:szCs w:val="24"/>
          <w:lang w:val="en-US"/>
        </w:rPr>
        <w:t>APA</w:t>
      </w:r>
      <w:r w:rsidR="00C46DB3">
        <w:rPr>
          <w:rFonts w:ascii="Times New Roman" w:hAnsi="Times New Roman" w:cs="Times New Roman"/>
          <w:spacing w:val="-2"/>
          <w:sz w:val="24"/>
          <w:szCs w:val="24"/>
          <w:lang w:val="uk-UA"/>
        </w:rPr>
        <w:t>)</w:t>
      </w:r>
    </w:p>
    <w:p w14:paraId="2DE35F40" w14:textId="03045130" w:rsidR="00956F02" w:rsidRPr="00335243" w:rsidRDefault="00956F02" w:rsidP="00114D6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335243">
        <w:rPr>
          <w:rFonts w:ascii="Times New Roman" w:hAnsi="Times New Roman" w:cs="Times New Roman"/>
          <w:spacing w:val="-2"/>
          <w:sz w:val="24"/>
          <w:szCs w:val="24"/>
          <w:lang w:val="uk-UA"/>
        </w:rPr>
        <w:lastRenderedPageBreak/>
        <w:t xml:space="preserve">1. </w:t>
      </w:r>
      <w:r w:rsidR="00335243" w:rsidRPr="00335243">
        <w:rPr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Автор, І., &amp; Співавтор, І. (2024). </w:t>
      </w:r>
      <w:r w:rsidR="00335243" w:rsidRPr="00335243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2F2F2"/>
        </w:rPr>
        <w:t>Назва книги</w:t>
      </w:r>
      <w:r w:rsidR="00335243" w:rsidRPr="00335243">
        <w:rPr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. Вид-во.</w:t>
      </w:r>
    </w:p>
    <w:p w14:paraId="1537A0FE" w14:textId="16FA708A" w:rsidR="00956F02" w:rsidRPr="00F72AD2" w:rsidRDefault="00956F02" w:rsidP="00114D6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F72AD2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2. </w:t>
      </w:r>
      <w:r w:rsidR="00F72AD2" w:rsidRPr="00F72AD2">
        <w:rPr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Автор, А., &amp; Співавтор, С. (2023). Назва статті. </w:t>
      </w:r>
      <w:r w:rsidR="00F72AD2" w:rsidRPr="00F72AD2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2F2F2"/>
        </w:rPr>
        <w:t>Назва журналу</w:t>
      </w:r>
      <w:r w:rsidR="00F72AD2" w:rsidRPr="00F72AD2">
        <w:rPr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, (12), 87–95.</w:t>
      </w:r>
    </w:p>
    <w:p w14:paraId="466DC43E" w14:textId="77777777" w:rsidR="00EF027D" w:rsidRPr="00EF027D" w:rsidRDefault="005A5A5C" w:rsidP="00114D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3</w:t>
      </w:r>
      <w:r w:rsidRPr="00EF027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. </w:t>
      </w:r>
      <w:r w:rsidR="00EF027D" w:rsidRPr="00EF027D">
        <w:rPr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Прізвище, І. П., &amp; Прізвище-Співавтора, П. І. (2024). Назва доповіді. У </w:t>
      </w:r>
      <w:r w:rsidR="00EF027D" w:rsidRPr="00EF027D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2F2F2"/>
        </w:rPr>
        <w:t>Назва збірника конференції</w:t>
      </w:r>
      <w:r w:rsidR="00EF027D" w:rsidRPr="00EF027D">
        <w:rPr>
          <w:rFonts w:ascii="Times New Roman" w:hAnsi="Times New Roman" w:cs="Times New Roman"/>
          <w:color w:val="212121"/>
          <w:sz w:val="24"/>
          <w:szCs w:val="24"/>
          <w:shd w:val="clear" w:color="auto" w:fill="F2F2F2"/>
        </w:rPr>
        <w:t> (с. 73–77).</w:t>
      </w:r>
    </w:p>
    <w:p w14:paraId="6C52F98B" w14:textId="4D8732BF" w:rsidR="00E86BF4" w:rsidRDefault="005A5A5C" w:rsidP="00114D6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A5A5C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="004C28F9" w:rsidRPr="004C28F9">
        <w:rPr>
          <w:rFonts w:ascii="Times New Roman" w:hAnsi="Times New Roman" w:cs="Times New Roman"/>
          <w:spacing w:val="-2"/>
          <w:sz w:val="24"/>
          <w:szCs w:val="24"/>
        </w:rPr>
        <w:t xml:space="preserve">Винахідник, А., &amp; Автор, І. (2024). </w:t>
      </w:r>
      <w:r w:rsidR="004C28F9" w:rsidRPr="004C28F9">
        <w:rPr>
          <w:rFonts w:ascii="Times New Roman" w:hAnsi="Times New Roman" w:cs="Times New Roman"/>
          <w:i/>
          <w:iCs/>
          <w:spacing w:val="-2"/>
          <w:sz w:val="24"/>
          <w:szCs w:val="24"/>
        </w:rPr>
        <w:t>Назва патенту</w:t>
      </w:r>
      <w:r w:rsidR="004C28F9" w:rsidRPr="004C28F9">
        <w:rPr>
          <w:rFonts w:ascii="Times New Roman" w:hAnsi="Times New Roman" w:cs="Times New Roman"/>
          <w:spacing w:val="-2"/>
          <w:sz w:val="24"/>
          <w:szCs w:val="24"/>
        </w:rPr>
        <w:t xml:space="preserve"> (Патент України № 10111).</w:t>
      </w:r>
    </w:p>
    <w:sectPr w:rsidR="00E8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F35A7"/>
    <w:multiLevelType w:val="hybridMultilevel"/>
    <w:tmpl w:val="4A3409CE"/>
    <w:lvl w:ilvl="0" w:tplc="F6D881B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AB"/>
    <w:rsid w:val="00055344"/>
    <w:rsid w:val="00067728"/>
    <w:rsid w:val="0009506E"/>
    <w:rsid w:val="00100B0F"/>
    <w:rsid w:val="00114D6B"/>
    <w:rsid w:val="00276085"/>
    <w:rsid w:val="00310D29"/>
    <w:rsid w:val="00335243"/>
    <w:rsid w:val="00342487"/>
    <w:rsid w:val="00412403"/>
    <w:rsid w:val="00445B4F"/>
    <w:rsid w:val="004C28F9"/>
    <w:rsid w:val="004D46D4"/>
    <w:rsid w:val="0050111E"/>
    <w:rsid w:val="00506504"/>
    <w:rsid w:val="005A5A5C"/>
    <w:rsid w:val="005A5CC6"/>
    <w:rsid w:val="005B0933"/>
    <w:rsid w:val="006F713C"/>
    <w:rsid w:val="00724D4B"/>
    <w:rsid w:val="0074131F"/>
    <w:rsid w:val="0074658D"/>
    <w:rsid w:val="007A64E0"/>
    <w:rsid w:val="007A79DB"/>
    <w:rsid w:val="008041A3"/>
    <w:rsid w:val="00867D33"/>
    <w:rsid w:val="00956F02"/>
    <w:rsid w:val="0099765D"/>
    <w:rsid w:val="009C55C6"/>
    <w:rsid w:val="009D02B9"/>
    <w:rsid w:val="00BB5C19"/>
    <w:rsid w:val="00C129DA"/>
    <w:rsid w:val="00C46DB3"/>
    <w:rsid w:val="00C634DB"/>
    <w:rsid w:val="00DD704E"/>
    <w:rsid w:val="00DE1E74"/>
    <w:rsid w:val="00E44BAB"/>
    <w:rsid w:val="00E525B7"/>
    <w:rsid w:val="00E86BF4"/>
    <w:rsid w:val="00EC1604"/>
    <w:rsid w:val="00EF027D"/>
    <w:rsid w:val="00EF78A8"/>
    <w:rsid w:val="00F111ED"/>
    <w:rsid w:val="00F72AD2"/>
    <w:rsid w:val="00F87CC4"/>
    <w:rsid w:val="00FA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6FA9"/>
  <w15:chartTrackingRefBased/>
  <w15:docId w15:val="{3178EFED-E50E-4FB8-A367-7A69E1A4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25B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525B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56F02"/>
    <w:pPr>
      <w:ind w:left="720"/>
      <w:contextualSpacing/>
    </w:pPr>
  </w:style>
  <w:style w:type="paragraph" w:styleId="a6">
    <w:name w:val="No Spacing"/>
    <w:basedOn w:val="a"/>
    <w:uiPriority w:val="1"/>
    <w:qFormat/>
    <w:rsid w:val="00E86B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customStyle="1" w:styleId="Default">
    <w:name w:val="Default"/>
    <w:rsid w:val="00E86B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6F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Сазанішвілі</dc:creator>
  <cp:keywords/>
  <dc:description/>
  <cp:lastModifiedBy>Сазанішвілі Зоя Віталіївна</cp:lastModifiedBy>
  <cp:revision>21</cp:revision>
  <dcterms:created xsi:type="dcterms:W3CDTF">2024-12-13T07:07:00Z</dcterms:created>
  <dcterms:modified xsi:type="dcterms:W3CDTF">2024-12-30T10:11:00Z</dcterms:modified>
</cp:coreProperties>
</file>